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3AA05121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AE8DCA" wp14:editId="56C44E1F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 xml:space="preserve">Spring </w:t>
      </w:r>
      <w:r w:rsidR="009378FD">
        <w:t>2</w:t>
      </w:r>
      <w:r w:rsidR="00D20095">
        <w:t xml:space="preserve"> </w:t>
      </w:r>
      <w:r w:rsidR="00640AD6">
        <w:t xml:space="preserve">week </w:t>
      </w:r>
      <w:r w:rsidR="00163AB1">
        <w:t>3</w:t>
      </w:r>
    </w:p>
    <w:p w14:paraId="2635856D" w14:textId="77777777" w:rsidR="006D2B0A" w:rsidRPr="006D2B0A" w:rsidRDefault="006D2B0A" w:rsidP="006D2B0A"/>
    <w:p w14:paraId="448A9429" w14:textId="53133366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4D7FE5">
        <w:rPr>
          <w:rFonts w:ascii="SassoonCRInfantMedium" w:hAnsi="SassoonCRInfantMedium"/>
          <w:sz w:val="32"/>
          <w:highlight w:val="yellow"/>
        </w:rPr>
        <w:t>1</w:t>
      </w:r>
      <w:r w:rsidR="00B43896">
        <w:rPr>
          <w:rFonts w:ascii="SassoonCRInfantMedium" w:hAnsi="SassoonCRInfantMedium"/>
          <w:sz w:val="32"/>
          <w:highlight w:val="yellow"/>
        </w:rPr>
        <w:t>8</w:t>
      </w:r>
      <w:r w:rsidR="002331DA">
        <w:rPr>
          <w:rFonts w:ascii="SassoonCRInfantMedium" w:hAnsi="SassoonCRInfantMedium"/>
          <w:sz w:val="32"/>
          <w:highlight w:val="yellow"/>
        </w:rPr>
        <w:t>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9378FD">
        <w:rPr>
          <w:rFonts w:ascii="SassoonCRInfantMedium" w:hAnsi="SassoonCRInfantMedium"/>
          <w:sz w:val="32"/>
          <w:highlight w:val="yellow"/>
        </w:rPr>
        <w:t>March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17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9378FD">
        <w:tc>
          <w:tcPr>
            <w:tcW w:w="2547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2126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2126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217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9378FD">
        <w:tc>
          <w:tcPr>
            <w:tcW w:w="2547" w:type="dxa"/>
          </w:tcPr>
          <w:p w14:paraId="563BD548" w14:textId="4C8565C2" w:rsidR="00495D00" w:rsidRPr="0070528F" w:rsidRDefault="004D7FE5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looking at division. We will be learning about two different methods: grouping and sharing. </w:t>
            </w:r>
          </w:p>
        </w:tc>
        <w:tc>
          <w:tcPr>
            <w:tcW w:w="2126" w:type="dxa"/>
          </w:tcPr>
          <w:p w14:paraId="42046ABD" w14:textId="57F9CEEE" w:rsidR="004D7FE5" w:rsidRDefault="00840367" w:rsidP="009378FD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learning </w:t>
            </w:r>
            <w:r w:rsidR="009378FD">
              <w:rPr>
                <w:rFonts w:ascii="SassoonCRInfantMedium" w:hAnsi="SassoonCRInfantMedium"/>
              </w:rPr>
              <w:t>a</w:t>
            </w:r>
            <w:r w:rsidR="00163AB1">
              <w:rPr>
                <w:rFonts w:ascii="SassoonCRInfantMedium" w:hAnsi="SassoonCRInfantMedium"/>
              </w:rPr>
              <w:t>bout poetry.</w:t>
            </w:r>
          </w:p>
          <w:p w14:paraId="25845B33" w14:textId="0D61D877" w:rsidR="00163AB1" w:rsidRDefault="00163AB1" w:rsidP="009378FD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We will be looking at rhyming schemes and similes.</w:t>
            </w:r>
          </w:p>
          <w:p w14:paraId="5072188D" w14:textId="724122CC" w:rsidR="009378FD" w:rsidRPr="0070528F" w:rsidRDefault="009378FD" w:rsidP="009378FD">
            <w:pPr>
              <w:rPr>
                <w:rFonts w:ascii="SassoonCRInfantMedium" w:hAnsi="SassoonCRInfantMedium"/>
              </w:rPr>
            </w:pPr>
          </w:p>
        </w:tc>
        <w:tc>
          <w:tcPr>
            <w:tcW w:w="2126" w:type="dxa"/>
          </w:tcPr>
          <w:p w14:paraId="7A914DD8" w14:textId="798EB128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celebrating science week with the theme adapt and change. 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217" w:type="dxa"/>
          </w:tcPr>
          <w:p w14:paraId="0B876F8D" w14:textId="77777777" w:rsid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the theme of salvation in Christianity.</w:t>
            </w:r>
            <w:r w:rsidR="0097148B">
              <w:rPr>
                <w:rFonts w:ascii="SassoonCRInfantMedium" w:hAnsi="SassoonCRInfantMedium"/>
              </w:rPr>
              <w:t xml:space="preserve"> </w:t>
            </w:r>
            <w:r w:rsidR="009378FD">
              <w:rPr>
                <w:rFonts w:ascii="SassoonCRInfantMedium" w:hAnsi="SassoonCRInfantMedium"/>
              </w:rPr>
              <w:t xml:space="preserve">This week we will be exploring the significance </w:t>
            </w:r>
            <w:r w:rsidR="004D7FE5">
              <w:rPr>
                <w:rFonts w:ascii="SassoonCRInfantMedium" w:hAnsi="SassoonCRInfantMedium"/>
              </w:rPr>
              <w:t>of the Easter story.</w:t>
            </w:r>
          </w:p>
          <w:p w14:paraId="6B495180" w14:textId="0D442D38" w:rsidR="002A702C" w:rsidRPr="0070528F" w:rsidRDefault="002A702C" w:rsidP="0070528F">
            <w:pPr>
              <w:rPr>
                <w:rFonts w:ascii="SassoonCRInfantMedium" w:hAnsi="SassoonCRInfantMedium"/>
              </w:rPr>
            </w:pP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4530E079" w:rsidR="0052677B" w:rsidRPr="009378FD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9378FD">
              <w:rPr>
                <w:rFonts w:ascii="SassoonCRInfantMedium" w:hAnsi="SassoonCRInfantMedium"/>
                <w:bCs/>
                <w:iCs/>
                <w:sz w:val="28"/>
              </w:rPr>
              <w:t xml:space="preserve">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grouping and sharing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0223741B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97148B">
              <w:rPr>
                <w:rFonts w:ascii="SassoonCRInfantMedium" w:hAnsi="SassoonCRInfantMedium"/>
                <w:bCs/>
                <w:iCs/>
                <w:sz w:val="28"/>
              </w:rPr>
              <w:t>Correcting punctuation accurately.</w:t>
            </w:r>
          </w:p>
          <w:p w14:paraId="174BEA40" w14:textId="71BEDD7B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215363CB" w14:textId="4E8D05EF" w:rsidR="00AA6F9A" w:rsidRDefault="009378FD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Challenge (optional):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 xml:space="preserve">Improve the </w:t>
            </w:r>
            <w:proofErr w:type="gramStart"/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sentence</w:t>
            </w:r>
            <w:proofErr w:type="gramEnd"/>
          </w:p>
          <w:p w14:paraId="13298542" w14:textId="7DB9F251" w:rsidR="002A702C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  <w:p w14:paraId="3F4EDF4F" w14:textId="06A6F837" w:rsidR="002A702C" w:rsidRPr="00E138F0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</w:tc>
      </w:tr>
    </w:tbl>
    <w:p w14:paraId="6E987D7E" w14:textId="2738E403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4C8FFDDD" w14:textId="4B0AD8A8" w:rsidR="004D7FE5" w:rsidRDefault="004D7FE5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701BD5">
        <w:trPr>
          <w:trHeight w:val="510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701BD5">
        <w:trPr>
          <w:trHeight w:val="3820"/>
        </w:trPr>
        <w:tc>
          <w:tcPr>
            <w:tcW w:w="2707" w:type="dxa"/>
          </w:tcPr>
          <w:p w14:paraId="47B9DD8A" w14:textId="77777777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put</w:t>
            </w:r>
          </w:p>
          <w:p w14:paraId="7FF4CC52" w14:textId="77777777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some</w:t>
            </w:r>
          </w:p>
          <w:p w14:paraId="3C9D5705" w14:textId="77777777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come</w:t>
            </w:r>
          </w:p>
          <w:p w14:paraId="5BE57A0F" w14:textId="77777777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 xml:space="preserve">one </w:t>
            </w:r>
          </w:p>
          <w:p w14:paraId="4ACBCA41" w14:textId="77777777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two</w:t>
            </w:r>
          </w:p>
          <w:p w14:paraId="271ED885" w14:textId="2B071C0C" w:rsidR="00B43896" w:rsidRPr="00701BD5" w:rsidRDefault="00B43896" w:rsidP="00D474B0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</w:p>
        </w:tc>
        <w:tc>
          <w:tcPr>
            <w:tcW w:w="2739" w:type="dxa"/>
          </w:tcPr>
          <w:p w14:paraId="27EFA830" w14:textId="0CA782CE" w:rsidR="00B43896" w:rsidRPr="00701BD5" w:rsidRDefault="00B43896" w:rsidP="00B43896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proofErr w:type="gramStart"/>
            <w:r w:rsidRPr="00701BD5">
              <w:rPr>
                <w:rFonts w:ascii="SassoonCRInfant" w:hAnsi="SassoonCRInfant"/>
                <w:sz w:val="34"/>
                <w:szCs w:val="21"/>
              </w:rPr>
              <w:t>their</w:t>
            </w:r>
            <w:proofErr w:type="gramEnd"/>
          </w:p>
          <w:p w14:paraId="3DD5CFFC" w14:textId="77777777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there</w:t>
            </w:r>
          </w:p>
          <w:p w14:paraId="6532D959" w14:textId="77777777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they’re</w:t>
            </w:r>
          </w:p>
          <w:p w14:paraId="4B8CD988" w14:textId="77777777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hopeful</w:t>
            </w:r>
          </w:p>
          <w:p w14:paraId="73D64A0A" w14:textId="7EE3547F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hopeless</w:t>
            </w:r>
          </w:p>
          <w:p w14:paraId="722D7782" w14:textId="425E5768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careful</w:t>
            </w:r>
          </w:p>
          <w:p w14:paraId="384BF591" w14:textId="192251C4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careless</w:t>
            </w:r>
          </w:p>
          <w:p w14:paraId="772C35EF" w14:textId="77777777" w:rsidR="00B43896" w:rsidRPr="00701BD5" w:rsidRDefault="00B43896" w:rsidP="009378FD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 xml:space="preserve">helpful </w:t>
            </w:r>
          </w:p>
          <w:p w14:paraId="4727B64A" w14:textId="0B0278A2" w:rsidR="00B43896" w:rsidRPr="00701BD5" w:rsidRDefault="00B43896" w:rsidP="00701BD5">
            <w:pPr>
              <w:jc w:val="center"/>
              <w:rPr>
                <w:rFonts w:ascii="SassoonCRInfant" w:hAnsi="SassoonCRInfant"/>
                <w:sz w:val="34"/>
                <w:szCs w:val="21"/>
              </w:rPr>
            </w:pPr>
            <w:r w:rsidRPr="00701BD5">
              <w:rPr>
                <w:rFonts w:ascii="SassoonCRInfant" w:hAnsi="SassoonCRInfant"/>
                <w:sz w:val="34"/>
                <w:szCs w:val="21"/>
              </w:rPr>
              <w:t>helpless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tbl>
      <w:tblPr>
        <w:tblStyle w:val="TableGrid"/>
        <w:tblW w:w="9204" w:type="dxa"/>
        <w:tblLook w:val="04A0" w:firstRow="1" w:lastRow="0" w:firstColumn="1" w:lastColumn="0" w:noHBand="0" w:noVBand="1"/>
      </w:tblPr>
      <w:tblGrid>
        <w:gridCol w:w="1840"/>
        <w:gridCol w:w="1841"/>
        <w:gridCol w:w="1841"/>
        <w:gridCol w:w="1841"/>
        <w:gridCol w:w="1841"/>
      </w:tblGrid>
      <w:tr w:rsidR="00701BD5" w14:paraId="4E5C5BF6" w14:textId="77777777" w:rsidTr="00701BD5">
        <w:trPr>
          <w:trHeight w:val="750"/>
        </w:trPr>
        <w:tc>
          <w:tcPr>
            <w:tcW w:w="1840" w:type="dxa"/>
          </w:tcPr>
          <w:p w14:paraId="2214B427" w14:textId="38E92FD6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look</w:t>
            </w:r>
          </w:p>
        </w:tc>
        <w:tc>
          <w:tcPr>
            <w:tcW w:w="1841" w:type="dxa"/>
          </w:tcPr>
          <w:p w14:paraId="0F4FF7AA" w14:textId="5EC60BB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say</w:t>
            </w:r>
          </w:p>
        </w:tc>
        <w:tc>
          <w:tcPr>
            <w:tcW w:w="1841" w:type="dxa"/>
          </w:tcPr>
          <w:p w14:paraId="09DCF0C7" w14:textId="0B3F9DF5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cover</w:t>
            </w:r>
          </w:p>
        </w:tc>
        <w:tc>
          <w:tcPr>
            <w:tcW w:w="1841" w:type="dxa"/>
          </w:tcPr>
          <w:p w14:paraId="7C0DC8B9" w14:textId="59FD3443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write</w:t>
            </w:r>
          </w:p>
        </w:tc>
        <w:tc>
          <w:tcPr>
            <w:tcW w:w="1841" w:type="dxa"/>
          </w:tcPr>
          <w:p w14:paraId="37DA5785" w14:textId="23AEE040" w:rsidR="00701BD5" w:rsidRPr="00701BD5" w:rsidRDefault="00701BD5" w:rsidP="00701BD5">
            <w:pPr>
              <w:jc w:val="center"/>
              <w:rPr>
                <w:rFonts w:ascii="SassoonPrimaryInfant" w:hAnsi="SassoonPrimaryInfant"/>
                <w:b/>
                <w:sz w:val="36"/>
                <w:u w:val="single"/>
              </w:rPr>
            </w:pPr>
            <w:r w:rsidRPr="00701BD5">
              <w:rPr>
                <w:rFonts w:ascii="SassoonPrimaryInfant" w:hAnsi="SassoonPrimaryInfant"/>
                <w:b/>
                <w:sz w:val="36"/>
                <w:u w:val="single"/>
              </w:rPr>
              <w:t>check</w:t>
            </w:r>
          </w:p>
        </w:tc>
      </w:tr>
      <w:tr w:rsidR="00701BD5" w14:paraId="203CE613" w14:textId="77777777" w:rsidTr="00701BD5">
        <w:trPr>
          <w:trHeight w:val="1057"/>
        </w:trPr>
        <w:tc>
          <w:tcPr>
            <w:tcW w:w="1840" w:type="dxa"/>
          </w:tcPr>
          <w:p w14:paraId="7A0339C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8CC57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025596E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288C0A05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1F69285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36A3A85" w14:textId="77777777" w:rsidTr="00701BD5">
        <w:trPr>
          <w:trHeight w:val="1057"/>
        </w:trPr>
        <w:tc>
          <w:tcPr>
            <w:tcW w:w="1840" w:type="dxa"/>
          </w:tcPr>
          <w:p w14:paraId="20D6CE0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BA9BBE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99A67F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392F02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1713F35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04C2F2FC" w14:textId="77777777" w:rsidTr="00701BD5">
        <w:trPr>
          <w:trHeight w:val="1057"/>
        </w:trPr>
        <w:tc>
          <w:tcPr>
            <w:tcW w:w="1840" w:type="dxa"/>
          </w:tcPr>
          <w:p w14:paraId="2BA4947B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3E0F69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4860083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27291E1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F755ECE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57E56311" w14:textId="77777777" w:rsidTr="00701BD5">
        <w:trPr>
          <w:trHeight w:val="1057"/>
        </w:trPr>
        <w:tc>
          <w:tcPr>
            <w:tcW w:w="1840" w:type="dxa"/>
          </w:tcPr>
          <w:p w14:paraId="31DDF3D1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2ADF77B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A005257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963A98C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F6C46C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1A6536EB" w14:textId="77777777" w:rsidTr="00701BD5">
        <w:trPr>
          <w:trHeight w:val="1057"/>
        </w:trPr>
        <w:tc>
          <w:tcPr>
            <w:tcW w:w="1840" w:type="dxa"/>
          </w:tcPr>
          <w:p w14:paraId="74120794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72B9A868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77E907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2D7A359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44660F4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74E98290" w14:textId="77777777" w:rsidTr="00701BD5">
        <w:trPr>
          <w:trHeight w:val="991"/>
        </w:trPr>
        <w:tc>
          <w:tcPr>
            <w:tcW w:w="1840" w:type="dxa"/>
          </w:tcPr>
          <w:p w14:paraId="559B138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39485CF6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28231113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6452D939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96438F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  <w:tr w:rsidR="00701BD5" w14:paraId="31CC2A12" w14:textId="77777777" w:rsidTr="00701BD5">
        <w:trPr>
          <w:trHeight w:val="1121"/>
        </w:trPr>
        <w:tc>
          <w:tcPr>
            <w:tcW w:w="1840" w:type="dxa"/>
          </w:tcPr>
          <w:p w14:paraId="461939C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50CAC2EA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0DA45E4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75C0B5E2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  <w:tc>
          <w:tcPr>
            <w:tcW w:w="1841" w:type="dxa"/>
          </w:tcPr>
          <w:p w14:paraId="7D0E89DF" w14:textId="77777777" w:rsidR="00701BD5" w:rsidRDefault="00701BD5" w:rsidP="00C927D7">
            <w:pPr>
              <w:rPr>
                <w:rFonts w:ascii="SassoonCRInfant" w:hAnsi="SassoonCRInfant"/>
                <w:b/>
                <w:sz w:val="36"/>
                <w:u w:val="single"/>
              </w:rPr>
            </w:pPr>
          </w:p>
        </w:tc>
      </w:tr>
    </w:tbl>
    <w:p w14:paraId="2D53C443" w14:textId="1C42E4BF" w:rsidR="00F10BEE" w:rsidRDefault="00F10BEE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72928" behindDoc="0" locked="0" layoutInCell="1" allowOverlap="1" wp14:anchorId="05C3D931" wp14:editId="0853DA43">
            <wp:simplePos x="0" y="0"/>
            <wp:positionH relativeFrom="column">
              <wp:posOffset>-21415</wp:posOffset>
            </wp:positionH>
            <wp:positionV relativeFrom="paragraph">
              <wp:posOffset>357680</wp:posOffset>
            </wp:positionV>
            <wp:extent cx="5731510" cy="3863975"/>
            <wp:effectExtent l="0" t="0" r="0" b="0"/>
            <wp:wrapThrough wrapText="bothSides">
              <wp:wrapPolygon edited="0">
                <wp:start x="0" y="0"/>
                <wp:lineTo x="0" y="21511"/>
                <wp:lineTo x="21538" y="21511"/>
                <wp:lineTo x="21538" y="0"/>
                <wp:lineTo x="0" y="0"/>
              </wp:wrapPolygon>
            </wp:wrapThrough>
            <wp:docPr id="444012355" name="Picture 1" descr="A white rectangular box with blue squares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012355" name="Picture 1" descr="A white rectangular box with blue squares and black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2DBF" w:rsidRPr="009378FD">
        <w:rPr>
          <w:rFonts w:ascii="SassoonPrimaryInfant" w:hAnsi="SassoonPrimaryInfant"/>
          <w:b/>
          <w:sz w:val="34"/>
          <w:szCs w:val="21"/>
          <w:u w:val="single"/>
        </w:rPr>
        <w:t>Maths:</w:t>
      </w:r>
    </w:p>
    <w:p w14:paraId="4D4E30FA" w14:textId="77777777" w:rsidR="00701BD5" w:rsidRPr="00701BD5" w:rsidRDefault="00701BD5" w:rsidP="00701BD5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</w:p>
    <w:tbl>
      <w:tblPr>
        <w:tblStyle w:val="TableGrid"/>
        <w:tblpPr w:leftFromText="180" w:rightFromText="180" w:vertAnchor="text" w:horzAnchor="margin" w:tblpY="4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F7E" w14:paraId="3CCAB369" w14:textId="77777777" w:rsidTr="00701BD5">
        <w:trPr>
          <w:trHeight w:val="1412"/>
        </w:trPr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FB0B9C1" w14:textId="2A3570E5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1. 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____ = 34 + 24</w:t>
            </w:r>
          </w:p>
          <w:p w14:paraId="59D2F050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C5A06AE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74BEFDFA" w14:textId="706CCF8A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2.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 xml:space="preserve"> ____ = 47 + 25</w:t>
            </w:r>
          </w:p>
          <w:p w14:paraId="5E224592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3D3E5A7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531E1BEC" w14:textId="3CBE7ACA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3.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78 – 34 = ____</w:t>
            </w:r>
          </w:p>
          <w:p w14:paraId="452207EC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596C4BF" w14:textId="77777777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406AF53" w14:textId="057DBFA3" w:rsidR="00F64F7E" w:rsidRPr="009378FD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4. 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64 – 2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3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 xml:space="preserve"> = ____</w:t>
            </w:r>
          </w:p>
          <w:p w14:paraId="3F008730" w14:textId="053228A0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704D476E" w14:textId="77777777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F80D81F" w14:textId="4568F311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>5.  52 – 18 = ____</w:t>
            </w: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5265A" w14:textId="7DFEA536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6.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 xml:space="preserve">9 x 2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= ____</w:t>
            </w:r>
          </w:p>
          <w:p w14:paraId="04596116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6646FD4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73F2A2A" w14:textId="43CF27F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7.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6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x 2 = ____</w:t>
            </w:r>
          </w:p>
          <w:p w14:paraId="549533CB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1BA759E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07C0203" w14:textId="63C4BCDD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8.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10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x 2 = ____</w:t>
            </w:r>
          </w:p>
          <w:p w14:paraId="4E6517DC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F504080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9C51D87" w14:textId="77777777" w:rsidR="00F64F7E" w:rsidRDefault="00F64F7E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</w:t>
            </w:r>
            <w:r w:rsidR="00701BD5">
              <w:rPr>
                <w:rFonts w:ascii="Comic Sans MS" w:hAnsi="Comic Sans MS"/>
                <w:bCs/>
                <w:sz w:val="32"/>
                <w:szCs w:val="32"/>
              </w:rPr>
              <w:t>9.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2 x </w:t>
            </w:r>
            <w:r w:rsidR="00F10BEE">
              <w:rPr>
                <w:rFonts w:ascii="Comic Sans MS" w:hAnsi="Comic Sans MS"/>
                <w:bCs/>
                <w:sz w:val="32"/>
                <w:szCs w:val="32"/>
              </w:rPr>
              <w:t>3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= ____</w:t>
            </w:r>
          </w:p>
          <w:p w14:paraId="1A343545" w14:textId="5FBA47D6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862C6C5" w14:textId="77777777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CEFF65B" w14:textId="3328852B" w:rsidR="00701BD5" w:rsidRDefault="00701BD5" w:rsidP="00701BD5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10.  8 x 1 = ____</w:t>
            </w:r>
          </w:p>
        </w:tc>
      </w:tr>
    </w:tbl>
    <w:p w14:paraId="1472208A" w14:textId="4EC288D4" w:rsidR="00244184" w:rsidRPr="00701BD5" w:rsidRDefault="006B28D6" w:rsidP="00701BD5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3506BF2D" w14:textId="5FF890CC" w:rsidR="00D67170" w:rsidRDefault="00F10BEE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inline distT="0" distB="0" distL="0" distR="0" wp14:anchorId="5CD993F1" wp14:editId="3A465472">
            <wp:extent cx="4054117" cy="3731172"/>
            <wp:effectExtent l="0" t="0" r="0" b="3175"/>
            <wp:docPr id="330623245" name="Picture 2" descr="A math task with d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623245" name="Picture 2" descr="A math task with dot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213" cy="379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D3681" w14:textId="5DD7C8FC" w:rsidR="009B6D2A" w:rsidRDefault="00F10BEE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3952" behindDoc="0" locked="0" layoutInCell="1" allowOverlap="1" wp14:anchorId="1989751A" wp14:editId="1CD1B8AD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4053840" cy="4871085"/>
            <wp:effectExtent l="0" t="0" r="0" b="5715"/>
            <wp:wrapThrough wrapText="bothSides">
              <wp:wrapPolygon edited="0">
                <wp:start x="0" y="0"/>
                <wp:lineTo x="0" y="21569"/>
                <wp:lineTo x="21519" y="21569"/>
                <wp:lineTo x="21519" y="0"/>
                <wp:lineTo x="0" y="0"/>
              </wp:wrapPolygon>
            </wp:wrapThrough>
            <wp:docPr id="68206210" name="Picture 4" descr="A math worksheet with numbers and symbol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6210" name="Picture 4" descr="A math worksheet with numbers and symbols&#10;&#10;Description automatically generated with medium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3840" cy="487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B75DB" w14:textId="21FB02D5" w:rsidR="00C56673" w:rsidRDefault="00C5667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15FFC1B" w14:textId="51475571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8BB08D3" w14:textId="5EC4053A" w:rsidR="006D2A63" w:rsidRPr="009378FD" w:rsidRDefault="006D2A63" w:rsidP="006007D2">
      <w:pPr>
        <w:spacing w:line="240" w:lineRule="auto"/>
        <w:rPr>
          <w:rFonts w:ascii="Comic Sans MS" w:hAnsi="Comic Sans MS"/>
          <w:sz w:val="28"/>
          <w:szCs w:val="28"/>
        </w:rPr>
      </w:pPr>
    </w:p>
    <w:p w14:paraId="4D6DE136" w14:textId="0B6BF883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5F9BAA6" w14:textId="51EDB20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ABEAB76" w14:textId="47F1F51C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6C737E5" w14:textId="2A7B30AF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A7E13B" w14:textId="3C2F899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F767093" w14:textId="2B910625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EDA39F6" w14:textId="13AC5092" w:rsidR="00F10BEE" w:rsidRPr="00F10BEE" w:rsidRDefault="00F10BEE" w:rsidP="006D2A63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714DC64" w14:textId="1641C283" w:rsidR="00186317" w:rsidRPr="009378FD" w:rsidRDefault="00244184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9378FD">
        <w:rPr>
          <w:rFonts w:ascii="SassoonPrimaryInfant" w:hAnsi="SassoonPrimaryInfant"/>
          <w:sz w:val="36"/>
          <w:szCs w:val="36"/>
          <w:u w:val="single"/>
        </w:rPr>
        <w:lastRenderedPageBreak/>
        <w:t>SPa</w:t>
      </w:r>
      <w:r w:rsidR="006D2A63" w:rsidRPr="009378FD">
        <w:rPr>
          <w:rFonts w:ascii="SassoonPrimaryInfant" w:hAnsi="SassoonPrimaryInfant"/>
          <w:sz w:val="36"/>
          <w:szCs w:val="36"/>
          <w:u w:val="single"/>
        </w:rPr>
        <w:t>G</w:t>
      </w:r>
    </w:p>
    <w:p w14:paraId="3AE9D508" w14:textId="0B23F76C" w:rsidR="00186317" w:rsidRDefault="00186317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  <w:r w:rsidRPr="009378FD">
        <w:rPr>
          <w:rFonts w:ascii="SassoonPrimaryInfant" w:hAnsi="SassoonPrimaryInfant"/>
          <w:sz w:val="36"/>
          <w:szCs w:val="36"/>
        </w:rPr>
        <w:t>Rewrite the sentences below with the correct punctuation.</w:t>
      </w:r>
    </w:p>
    <w:p w14:paraId="3A47BD54" w14:textId="77777777" w:rsidR="00163AB1" w:rsidRPr="00701BD5" w:rsidRDefault="00163AB1" w:rsidP="00701BD5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</w:p>
    <w:p w14:paraId="7AF8D82D" w14:textId="24D54A7F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1. </w:t>
      </w:r>
      <w:r w:rsidR="00701BD5">
        <w:rPr>
          <w:rFonts w:ascii="SassoonPrimaryInfant" w:hAnsi="SassoonPrimaryInfant"/>
          <w:sz w:val="40"/>
          <w:szCs w:val="40"/>
        </w:rPr>
        <w:t>The monsters roar could be heard for miles</w:t>
      </w:r>
    </w:p>
    <w:p w14:paraId="3F7A44AA" w14:textId="7E9F1570" w:rsidR="00186317" w:rsidRP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36"/>
          <w:szCs w:val="36"/>
        </w:rPr>
      </w:pPr>
    </w:p>
    <w:p w14:paraId="4D5E1FE1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180F219" w14:textId="2182C74E" w:rsidR="00701BD5" w:rsidRDefault="00186317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2. </w:t>
      </w:r>
      <w:r w:rsidR="00701BD5">
        <w:rPr>
          <w:rFonts w:ascii="SassoonPrimaryInfant" w:hAnsi="SassoonPrimaryInfant"/>
          <w:sz w:val="40"/>
          <w:szCs w:val="40"/>
        </w:rPr>
        <w:t>Where</w:t>
      </w:r>
      <w:r w:rsidR="00C14F08">
        <w:rPr>
          <w:rFonts w:ascii="SassoonPrimaryInfant" w:hAnsi="SassoonPrimaryInfant"/>
          <w:sz w:val="40"/>
          <w:szCs w:val="40"/>
        </w:rPr>
        <w:t xml:space="preserve"> did</w:t>
      </w:r>
      <w:r w:rsidR="00701BD5">
        <w:rPr>
          <w:rFonts w:ascii="SassoonPrimaryInfant" w:hAnsi="SassoonPrimaryInfant"/>
          <w:sz w:val="40"/>
          <w:szCs w:val="40"/>
        </w:rPr>
        <w:t xml:space="preserve"> the horrifying beast come from</w:t>
      </w:r>
    </w:p>
    <w:p w14:paraId="41C68F58" w14:textId="1320EF19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6ABDEC58" w14:textId="77777777" w:rsidR="008E2530" w:rsidRPr="00186317" w:rsidRDefault="008E2530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632FB62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E50B872" w14:textId="1729F249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3. </w:t>
      </w:r>
      <w:r w:rsidR="00701BD5">
        <w:rPr>
          <w:rFonts w:ascii="SassoonPrimaryInfant" w:hAnsi="SassoonPrimaryInfant"/>
          <w:sz w:val="40"/>
          <w:szCs w:val="40"/>
        </w:rPr>
        <w:t>quickly the fluffy gigantic monster raced past</w:t>
      </w:r>
    </w:p>
    <w:p w14:paraId="45A55F86" w14:textId="03A4D503" w:rsidR="008E2530" w:rsidRDefault="008E2530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5095F95" w14:textId="77777777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8E73E0A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567EC285" w14:textId="7CD54F2B" w:rsidR="00163AB1" w:rsidRPr="00163AB1" w:rsidRDefault="00186317" w:rsidP="00163AB1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4. </w:t>
      </w:r>
      <w:r w:rsidR="00701BD5">
        <w:rPr>
          <w:rFonts w:ascii="SassoonPrimaryInfant" w:hAnsi="SassoonPrimaryInfant"/>
          <w:sz w:val="40"/>
          <w:szCs w:val="40"/>
        </w:rPr>
        <w:t>With glowing red eyes and a huge mouth the mo</w:t>
      </w:r>
      <w:r w:rsidR="00163AB1">
        <w:rPr>
          <w:rFonts w:ascii="SassoonPrimaryInfant" w:hAnsi="SassoonPrimaryInfant"/>
          <w:sz w:val="40"/>
          <w:szCs w:val="40"/>
        </w:rPr>
        <w:t>n</w:t>
      </w:r>
      <w:r w:rsidR="00701BD5">
        <w:rPr>
          <w:rFonts w:ascii="SassoonPrimaryInfant" w:hAnsi="SassoonPrimaryInfant"/>
          <w:sz w:val="40"/>
          <w:szCs w:val="40"/>
        </w:rPr>
        <w:t>sters face looked fierce</w:t>
      </w:r>
    </w:p>
    <w:p w14:paraId="436F9DF2" w14:textId="16BD4D5D" w:rsidR="00701BD5" w:rsidRDefault="00701BD5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2965835A" w14:textId="4DD71551" w:rsidR="00163AB1" w:rsidRDefault="00163AB1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6D05E8AB" w14:textId="77777777" w:rsidR="00163AB1" w:rsidRDefault="00163AB1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145D0330" w14:textId="77777777" w:rsidR="00163AB1" w:rsidRDefault="00163AB1" w:rsidP="00701BD5">
      <w:pPr>
        <w:pBdr>
          <w:bottom w:val="single" w:sz="6" w:space="1" w:color="auto"/>
          <w:between w:val="single" w:sz="6" w:space="1" w:color="auto"/>
        </w:pBd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7297D7E3" w14:textId="70CE342D" w:rsidR="00701BD5" w:rsidRPr="00701BD5" w:rsidRDefault="00701BD5" w:rsidP="00701BD5">
      <w:pPr>
        <w:tabs>
          <w:tab w:val="left" w:pos="3048"/>
        </w:tabs>
        <w:spacing w:line="240" w:lineRule="auto"/>
        <w:rPr>
          <w:rFonts w:ascii="SassoonPrimaryInfant" w:hAnsi="SassoonPrimaryInfant"/>
          <w:sz w:val="32"/>
          <w:szCs w:val="32"/>
        </w:rPr>
      </w:pPr>
    </w:p>
    <w:p w14:paraId="5F4FF636" w14:textId="19A5506F" w:rsidR="00701BD5" w:rsidRDefault="00701BD5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760B6B7E" w14:textId="77777777" w:rsidR="00701BD5" w:rsidRDefault="00701BD5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32A71A77" w14:textId="75685022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378FD">
        <w:rPr>
          <w:rFonts w:ascii="Comic Sans MS" w:hAnsi="Comic Sans MS"/>
          <w:b/>
          <w:bCs/>
          <w:sz w:val="32"/>
          <w:szCs w:val="32"/>
          <w:u w:val="single"/>
        </w:rPr>
        <w:t>Challenges:</w:t>
      </w:r>
    </w:p>
    <w:p w14:paraId="2A0FE94F" w14:textId="7F646220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SPaG</w:t>
      </w:r>
    </w:p>
    <w:p w14:paraId="0D973593" w14:textId="3BB154DC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  <w:r w:rsidRPr="009378FD">
        <w:rPr>
          <w:rFonts w:ascii="Comic Sans MS" w:hAnsi="Comic Sans MS"/>
          <w:sz w:val="32"/>
          <w:szCs w:val="32"/>
          <w:highlight w:val="green"/>
        </w:rPr>
        <w:t>Improve the sentence by adding an adverb and two adjectives.</w:t>
      </w:r>
    </w:p>
    <w:p w14:paraId="0AC152CF" w14:textId="3592763D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4ECECDFD" w14:textId="714EE589" w:rsidR="009378FD" w:rsidRPr="009378FD" w:rsidRDefault="00163AB1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The monster crept through the door.</w:t>
      </w:r>
    </w:p>
    <w:p w14:paraId="25B70945" w14:textId="4674C02E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7CE05DA0" w14:textId="391E0030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0092004" w14:textId="5F5A2867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7608523" w14:textId="07F653A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</w:p>
    <w:p w14:paraId="60D2F6C4" w14:textId="77777777" w:rsidR="00163AB1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 w:rsidRPr="009378FD">
        <w:rPr>
          <w:rFonts w:ascii="Comic Sans MS" w:hAnsi="Comic Sans MS"/>
          <w:sz w:val="32"/>
          <w:szCs w:val="32"/>
          <w:u w:val="single"/>
        </w:rPr>
        <w:t>Maths</w:t>
      </w:r>
    </w:p>
    <w:p w14:paraId="523B8701" w14:textId="241F537F" w:rsidR="009378FD" w:rsidRPr="009378FD" w:rsidRDefault="00163AB1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inline distT="0" distB="0" distL="0" distR="0" wp14:anchorId="3BA716D9" wp14:editId="1E6858B1">
            <wp:extent cx="5731510" cy="2124710"/>
            <wp:effectExtent l="0" t="0" r="0" b="0"/>
            <wp:docPr id="1182687082" name="Picture 6" descr="A ruler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2687082" name="Picture 6" descr="A ruler with numbers and tex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8FD" w:rsidRPr="009378FD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9EAF" w14:textId="77777777" w:rsidR="00B645E7" w:rsidRDefault="00B645E7" w:rsidP="006B4D37">
      <w:pPr>
        <w:spacing w:after="0" w:line="240" w:lineRule="auto"/>
      </w:pPr>
      <w:r>
        <w:separator/>
      </w:r>
    </w:p>
  </w:endnote>
  <w:endnote w:type="continuationSeparator" w:id="0">
    <w:p w14:paraId="799E95BA" w14:textId="77777777" w:rsidR="00B645E7" w:rsidRDefault="00B645E7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4E2E8" w14:textId="77777777" w:rsidR="00B645E7" w:rsidRDefault="00B645E7" w:rsidP="006B4D37">
      <w:pPr>
        <w:spacing w:after="0" w:line="240" w:lineRule="auto"/>
      </w:pPr>
      <w:r>
        <w:separator/>
      </w:r>
    </w:p>
  </w:footnote>
  <w:footnote w:type="continuationSeparator" w:id="0">
    <w:p w14:paraId="42C660B6" w14:textId="77777777" w:rsidR="00B645E7" w:rsidRDefault="00B645E7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63AB1"/>
    <w:rsid w:val="00172988"/>
    <w:rsid w:val="001738B8"/>
    <w:rsid w:val="00186317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A702C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B2B9B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6E7B"/>
    <w:rsid w:val="004C552A"/>
    <w:rsid w:val="004D73BA"/>
    <w:rsid w:val="004D7FE5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A63"/>
    <w:rsid w:val="006D2B0A"/>
    <w:rsid w:val="006D68A9"/>
    <w:rsid w:val="006D69EC"/>
    <w:rsid w:val="006E21EC"/>
    <w:rsid w:val="006E48B4"/>
    <w:rsid w:val="006E6411"/>
    <w:rsid w:val="006E6A93"/>
    <w:rsid w:val="006F3A5A"/>
    <w:rsid w:val="00701BD5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E7187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3CB5"/>
    <w:rsid w:val="008779D5"/>
    <w:rsid w:val="00881F8F"/>
    <w:rsid w:val="00883E2F"/>
    <w:rsid w:val="008B4C54"/>
    <w:rsid w:val="008B6490"/>
    <w:rsid w:val="008E2530"/>
    <w:rsid w:val="008E67EF"/>
    <w:rsid w:val="00905507"/>
    <w:rsid w:val="00906C3C"/>
    <w:rsid w:val="00907377"/>
    <w:rsid w:val="00915615"/>
    <w:rsid w:val="00923761"/>
    <w:rsid w:val="00931B2E"/>
    <w:rsid w:val="009342A9"/>
    <w:rsid w:val="009378FD"/>
    <w:rsid w:val="00940D3D"/>
    <w:rsid w:val="00955E33"/>
    <w:rsid w:val="00955FD5"/>
    <w:rsid w:val="0096235B"/>
    <w:rsid w:val="00963B38"/>
    <w:rsid w:val="0097148B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C0F1C"/>
    <w:rsid w:val="00AC75BA"/>
    <w:rsid w:val="00AD56F3"/>
    <w:rsid w:val="00AE223B"/>
    <w:rsid w:val="00AE4533"/>
    <w:rsid w:val="00AE52FA"/>
    <w:rsid w:val="00AF4ED6"/>
    <w:rsid w:val="00B05E12"/>
    <w:rsid w:val="00B15045"/>
    <w:rsid w:val="00B2041E"/>
    <w:rsid w:val="00B25121"/>
    <w:rsid w:val="00B40082"/>
    <w:rsid w:val="00B43896"/>
    <w:rsid w:val="00B46FB7"/>
    <w:rsid w:val="00B47B5D"/>
    <w:rsid w:val="00B503E2"/>
    <w:rsid w:val="00B645E7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14F08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0A57"/>
    <w:rsid w:val="00CC2153"/>
    <w:rsid w:val="00CD147D"/>
    <w:rsid w:val="00CD32DD"/>
    <w:rsid w:val="00CD4321"/>
    <w:rsid w:val="00CE002D"/>
    <w:rsid w:val="00CE0BD9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0BEE"/>
    <w:rsid w:val="00F15ACA"/>
    <w:rsid w:val="00F34268"/>
    <w:rsid w:val="00F37161"/>
    <w:rsid w:val="00F46DCF"/>
    <w:rsid w:val="00F62455"/>
    <w:rsid w:val="00F64F7E"/>
    <w:rsid w:val="00F84C24"/>
    <w:rsid w:val="00FA0078"/>
    <w:rsid w:val="00FC3A47"/>
    <w:rsid w:val="00FD149A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D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3</cp:revision>
  <cp:lastPrinted>2025-01-26T10:44:00Z</cp:lastPrinted>
  <dcterms:created xsi:type="dcterms:W3CDTF">2025-03-10T22:06:00Z</dcterms:created>
  <dcterms:modified xsi:type="dcterms:W3CDTF">2025-03-10T22:08:00Z</dcterms:modified>
</cp:coreProperties>
</file>