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007F39" w:rsidRDefault="003E4AC8" w:rsidP="00D42E2E">
      <w:pPr>
        <w:jc w:val="center"/>
        <w:rPr>
          <w:rFonts w:ascii="SassoonCRInfantMedium" w:hAnsi="SassoonCRInfantMedium"/>
          <w:b/>
          <w:u w:val="single"/>
        </w:rPr>
      </w:pPr>
      <w:r>
        <w:rPr>
          <w:rFonts w:ascii="SassoonCRInfantMedium" w:hAnsi="SassoonCRInfantMedium"/>
          <w:b/>
          <w:u w:val="single"/>
        </w:rPr>
        <w:t>Amber</w:t>
      </w:r>
      <w:r w:rsidR="000A3E5D" w:rsidRPr="00007F39">
        <w:rPr>
          <w:rFonts w:ascii="SassoonCRInfantMedium" w:hAnsi="SassoonCRInfantMedium"/>
          <w:b/>
          <w:u w:val="single"/>
        </w:rPr>
        <w:t xml:space="preserve"> Class</w:t>
      </w:r>
      <w:r w:rsidR="00E03A01" w:rsidRPr="00007F39">
        <w:rPr>
          <w:rFonts w:ascii="SassoonCRInfantMedium" w:hAnsi="SassoonCRInfantMedium"/>
          <w:b/>
          <w:u w:val="single"/>
        </w:rPr>
        <w:t xml:space="preserve"> </w:t>
      </w:r>
      <w:r w:rsidR="000C08BB" w:rsidRPr="00007F39">
        <w:rPr>
          <w:rFonts w:ascii="SassoonCRInfantMedium" w:hAnsi="SassoonCRInfantMedium"/>
          <w:b/>
          <w:u w:val="single"/>
        </w:rPr>
        <w:t xml:space="preserve">Homework </w:t>
      </w:r>
      <w:r w:rsidR="000A3E5D" w:rsidRPr="00007F39">
        <w:rPr>
          <w:rFonts w:ascii="SassoonCRInfantMedium" w:hAnsi="SassoonCRInfantMedium"/>
          <w:b/>
          <w:u w:val="single"/>
        </w:rPr>
        <w:t xml:space="preserve">Autumn 1 </w:t>
      </w:r>
      <w:r w:rsidR="00640AD6" w:rsidRPr="00007F39">
        <w:rPr>
          <w:rFonts w:ascii="SassoonCRInfantMedium" w:hAnsi="SassoonCRInfantMedium"/>
          <w:b/>
          <w:u w:val="single"/>
        </w:rPr>
        <w:t xml:space="preserve">week </w:t>
      </w:r>
      <w:r>
        <w:rPr>
          <w:rFonts w:ascii="SassoonCRInfantMedium" w:hAnsi="SassoonCRInfantMedium"/>
          <w:b/>
          <w:u w:val="single"/>
        </w:rPr>
        <w:t>2</w:t>
      </w:r>
    </w:p>
    <w:p w:rsidR="00213D87" w:rsidRPr="00007F39" w:rsidRDefault="00213D87" w:rsidP="00D42E2E">
      <w:pPr>
        <w:jc w:val="center"/>
        <w:rPr>
          <w:rFonts w:ascii="SassoonCRInfantMedium" w:hAnsi="SassoonCRInfantMedium"/>
        </w:rPr>
      </w:pPr>
      <w:r w:rsidRPr="00007F39">
        <w:rPr>
          <w:rFonts w:ascii="SassoonCRInfantMedium" w:hAnsi="SassoonCRInfantMedium"/>
        </w:rPr>
        <w:t xml:space="preserve">Homework due: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41"/>
        <w:gridCol w:w="1656"/>
        <w:gridCol w:w="1463"/>
      </w:tblGrid>
      <w:tr w:rsidR="009E50CA" w:rsidRPr="00007F39" w:rsidTr="00B44F33">
        <w:tc>
          <w:tcPr>
            <w:tcW w:w="6615" w:type="dxa"/>
            <w:gridSpan w:val="4"/>
          </w:tcPr>
          <w:p w:rsidR="009E50CA" w:rsidRPr="00007F39" w:rsidRDefault="009E50CA" w:rsidP="009E50CA">
            <w:pPr>
              <w:rPr>
                <w:rFonts w:ascii="SassoonCRInfantMedium" w:hAnsi="SassoonCRInfantMedium"/>
                <w:b/>
                <w:u w:val="single"/>
              </w:rPr>
            </w:pPr>
            <w:r w:rsidRPr="00007F39">
              <w:rPr>
                <w:rFonts w:ascii="SassoonCRInfantMedium" w:hAnsi="SassoonCRInfantMedium"/>
                <w:b/>
                <w:u w:val="single"/>
              </w:rPr>
              <w:t>Next week we are learning:</w:t>
            </w:r>
          </w:p>
        </w:tc>
      </w:tr>
      <w:tr w:rsidR="00B44F33" w:rsidRPr="00007F39" w:rsidTr="00B44F33">
        <w:tc>
          <w:tcPr>
            <w:tcW w:w="1555" w:type="dxa"/>
          </w:tcPr>
          <w:p w:rsidR="009E50CA" w:rsidRPr="00007F39" w:rsidRDefault="009E50CA" w:rsidP="00D42E2E">
            <w:pPr>
              <w:jc w:val="center"/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1941" w:type="dxa"/>
          </w:tcPr>
          <w:p w:rsidR="009E50CA" w:rsidRPr="00007F39" w:rsidRDefault="009E50CA" w:rsidP="00D42E2E">
            <w:pPr>
              <w:jc w:val="center"/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1656" w:type="dxa"/>
          </w:tcPr>
          <w:p w:rsidR="009E50CA" w:rsidRPr="00007F39" w:rsidRDefault="009E50CA" w:rsidP="00D42E2E">
            <w:pPr>
              <w:jc w:val="center"/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1463" w:type="dxa"/>
          </w:tcPr>
          <w:p w:rsidR="009E50CA" w:rsidRPr="00007F39" w:rsidRDefault="009E50CA" w:rsidP="00D42E2E">
            <w:pPr>
              <w:jc w:val="center"/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</w:rPr>
              <w:t>RE</w:t>
            </w:r>
          </w:p>
        </w:tc>
      </w:tr>
      <w:tr w:rsidR="00B44F33" w:rsidRPr="00007F39" w:rsidTr="00B44F33">
        <w:tc>
          <w:tcPr>
            <w:tcW w:w="1555" w:type="dxa"/>
          </w:tcPr>
          <w:p w:rsidR="009E50CA" w:rsidRPr="00007F39" w:rsidRDefault="00332F66" w:rsidP="009E50CA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In maths next week we are continuing with place value numbers to 1000 and 10,000. </w:t>
            </w:r>
          </w:p>
        </w:tc>
        <w:tc>
          <w:tcPr>
            <w:tcW w:w="1941" w:type="dxa"/>
          </w:tcPr>
          <w:p w:rsidR="009E50CA" w:rsidRPr="00007F39" w:rsidRDefault="00332F66" w:rsidP="00B44F3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In literacy we are focusing on creating an opening setting from the characters we created this week. We will be focusing on paragraphs, new vocabulary and structuring sentences. </w:t>
            </w:r>
          </w:p>
        </w:tc>
        <w:tc>
          <w:tcPr>
            <w:tcW w:w="1656" w:type="dxa"/>
          </w:tcPr>
          <w:p w:rsidR="009E50CA" w:rsidRPr="00007F39" w:rsidRDefault="00332F66" w:rsidP="00B44F3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In science we will be looking at what animals have </w:t>
            </w:r>
            <w:r w:rsidR="007F25C2">
              <w:rPr>
                <w:rFonts w:ascii="SassoonCRInfantMedium" w:hAnsi="SassoonCRInfantMedium"/>
              </w:rPr>
              <w:t xml:space="preserve">what skeletons and best diet for each animal. </w:t>
            </w:r>
          </w:p>
        </w:tc>
        <w:tc>
          <w:tcPr>
            <w:tcW w:w="1463" w:type="dxa"/>
          </w:tcPr>
          <w:p w:rsidR="003E4AC8" w:rsidRDefault="007F25C2" w:rsidP="00B44F3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In RE we will be continuing to look how different religions believe creation started and comparing similarities and differences. </w:t>
            </w:r>
          </w:p>
          <w:p w:rsidR="003E4AC8" w:rsidRPr="00007F39" w:rsidRDefault="003E4AC8" w:rsidP="00B44F33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007F39" w:rsidRDefault="009E50CA" w:rsidP="009E50CA">
      <w:pPr>
        <w:rPr>
          <w:rFonts w:ascii="SassoonCRInfantMedium" w:hAnsi="SassoonCRInfantMedium"/>
        </w:rPr>
      </w:pPr>
    </w:p>
    <w:tbl>
      <w:tblPr>
        <w:tblStyle w:val="TableGrid"/>
        <w:tblW w:w="6743" w:type="dxa"/>
        <w:tblInd w:w="-147" w:type="dxa"/>
        <w:tblLook w:val="04A0" w:firstRow="1" w:lastRow="0" w:firstColumn="1" w:lastColumn="0" w:noHBand="0" w:noVBand="1"/>
      </w:tblPr>
      <w:tblGrid>
        <w:gridCol w:w="6743"/>
      </w:tblGrid>
      <w:tr w:rsidR="00DE5D19" w:rsidRPr="00007F39" w:rsidTr="00856CE7">
        <w:trPr>
          <w:trHeight w:val="2021"/>
        </w:trPr>
        <w:tc>
          <w:tcPr>
            <w:tcW w:w="6743" w:type="dxa"/>
          </w:tcPr>
          <w:p w:rsidR="003E4AC8" w:rsidRPr="00007F39" w:rsidRDefault="000A3E5D" w:rsidP="00640AD6">
            <w:pPr>
              <w:rPr>
                <w:rFonts w:ascii="SassoonCRInfantMedium" w:hAnsi="SassoonCRInfantMedium"/>
                <w:b/>
                <w:u w:val="single"/>
              </w:rPr>
            </w:pPr>
            <w:r w:rsidRPr="00007F39">
              <w:rPr>
                <w:rFonts w:ascii="SassoonCRInfantMedium" w:hAnsi="SassoonCRInfantMedium"/>
                <w:b/>
                <w:u w:val="single"/>
              </w:rPr>
              <w:t xml:space="preserve">Reading: Daily for </w:t>
            </w:r>
            <w:r w:rsidR="003E4AC8">
              <w:rPr>
                <w:rFonts w:ascii="SassoonCRInfantMedium" w:hAnsi="SassoonCRInfantMedium"/>
                <w:b/>
                <w:u w:val="single"/>
              </w:rPr>
              <w:t>15</w:t>
            </w:r>
            <w:r w:rsidRPr="00007F39">
              <w:rPr>
                <w:rFonts w:ascii="SassoonCRInfantMedium" w:hAnsi="SassoonCRInfantMedium"/>
                <w:b/>
                <w:u w:val="single"/>
              </w:rPr>
              <w:t xml:space="preserve"> minutes.</w:t>
            </w:r>
          </w:p>
          <w:p w:rsidR="000A3E5D" w:rsidRPr="00007F39" w:rsidRDefault="000A3E5D" w:rsidP="00640AD6">
            <w:pPr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  <w:b/>
                <w:u w:val="single"/>
              </w:rPr>
              <w:t>Spelling:</w:t>
            </w:r>
            <w:r w:rsidR="00B44F33" w:rsidRPr="00007F39">
              <w:rPr>
                <w:rFonts w:ascii="SassoonCRInfantMedium" w:hAnsi="SassoonCRInfantMedium"/>
                <w:b/>
                <w:u w:val="single"/>
              </w:rPr>
              <w:t xml:space="preserve"> </w:t>
            </w:r>
            <w:r w:rsidR="00B44F33" w:rsidRPr="00007F39">
              <w:rPr>
                <w:rFonts w:ascii="SassoonCRInfantMedium" w:hAnsi="SassoonCRInfantMedium"/>
              </w:rPr>
              <w:t>See below</w:t>
            </w:r>
            <w:r w:rsidR="00007F39">
              <w:rPr>
                <w:rFonts w:ascii="SassoonCRInfantMedium" w:hAnsi="SassoonCRInfantMedium"/>
              </w:rPr>
              <w:t xml:space="preserve"> (use the space on the back page to practise).</w:t>
            </w:r>
          </w:p>
          <w:p w:rsidR="000A3E5D" w:rsidRPr="00007F39" w:rsidRDefault="000A3E5D" w:rsidP="00640AD6">
            <w:pPr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  <w:b/>
                <w:u w:val="single"/>
              </w:rPr>
              <w:t>Grammar:</w:t>
            </w:r>
            <w:r w:rsidR="00B44F33" w:rsidRPr="00007F39">
              <w:rPr>
                <w:rFonts w:ascii="SassoonCRInfantMedium" w:hAnsi="SassoonCRInfantMedium"/>
                <w:b/>
                <w:u w:val="single"/>
              </w:rPr>
              <w:t xml:space="preserve"> </w:t>
            </w:r>
            <w:r w:rsidR="003E4AC8" w:rsidRPr="003E4AC8">
              <w:rPr>
                <w:rFonts w:ascii="SassoonCRInfantMedium" w:hAnsi="SassoonCRInfantMedium"/>
              </w:rPr>
              <w:t>Underline the verbs.</w:t>
            </w:r>
            <w:r w:rsidR="003E4AC8">
              <w:rPr>
                <w:rFonts w:ascii="SassoonCRInfantMedium" w:hAnsi="SassoonCRInfantMedium"/>
                <w:b/>
                <w:u w:val="single"/>
              </w:rPr>
              <w:t xml:space="preserve"> </w:t>
            </w:r>
          </w:p>
          <w:p w:rsidR="000A3E5D" w:rsidRPr="00007F39" w:rsidRDefault="000A3E5D" w:rsidP="00640AD6">
            <w:pPr>
              <w:rPr>
                <w:rFonts w:ascii="SassoonCRInfantMedium" w:hAnsi="SassoonCRInfantMedium"/>
                <w:b/>
                <w:u w:val="single"/>
              </w:rPr>
            </w:pPr>
            <w:r w:rsidRPr="00007F39">
              <w:rPr>
                <w:rFonts w:ascii="SassoonCRInfantMedium" w:hAnsi="SassoonCRInfantMedium"/>
                <w:b/>
                <w:u w:val="single"/>
              </w:rPr>
              <w:t xml:space="preserve">Times tables: </w:t>
            </w:r>
          </w:p>
          <w:p w:rsidR="000A3E5D" w:rsidRDefault="000A3E5D" w:rsidP="00640AD6">
            <w:pPr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</w:rPr>
              <w:t xml:space="preserve">Log onto </w:t>
            </w:r>
            <w:proofErr w:type="spellStart"/>
            <w:r w:rsidRPr="00007F39">
              <w:rPr>
                <w:rFonts w:ascii="SassoonCRInfantMedium" w:hAnsi="SassoonCRInfantMedium"/>
              </w:rPr>
              <w:t>TTRockstars</w:t>
            </w:r>
            <w:proofErr w:type="spellEnd"/>
            <w:r w:rsidRPr="00007F39">
              <w:rPr>
                <w:rFonts w:ascii="SassoonCRInfantMedium" w:hAnsi="SassoonCRInfantMedium"/>
              </w:rPr>
              <w:t xml:space="preserve"> and play for 15 minutes</w:t>
            </w:r>
            <w:r w:rsidR="003E4AC8">
              <w:rPr>
                <w:rFonts w:ascii="SassoonCRInfantMedium" w:hAnsi="SassoonCRInfantMedium"/>
              </w:rPr>
              <w:t xml:space="preserve"> (these log ins are in reading records) </w:t>
            </w:r>
          </w:p>
          <w:p w:rsidR="00007F39" w:rsidRPr="00007F39" w:rsidRDefault="00007F39" w:rsidP="00640AD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See below</w:t>
            </w:r>
          </w:p>
          <w:p w:rsidR="000A3E5D" w:rsidRPr="00007F39" w:rsidRDefault="000A3E5D" w:rsidP="00640AD6">
            <w:pPr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  <w:b/>
                <w:u w:val="single"/>
              </w:rPr>
              <w:t>Maths:</w:t>
            </w:r>
            <w:r w:rsidR="00B44F33" w:rsidRPr="00007F39">
              <w:rPr>
                <w:rFonts w:ascii="SassoonCRInfantMedium" w:hAnsi="SassoonCRInfantMedium"/>
                <w:b/>
                <w:u w:val="single"/>
              </w:rPr>
              <w:t xml:space="preserve"> </w:t>
            </w:r>
            <w:r w:rsidR="00B44F33" w:rsidRPr="00007F39">
              <w:rPr>
                <w:rFonts w:ascii="SassoonCRInfantMedium" w:hAnsi="SassoonCRInfantMedium"/>
              </w:rPr>
              <w:t>word problems.</w:t>
            </w:r>
          </w:p>
          <w:p w:rsidR="00380556" w:rsidRPr="00007F39" w:rsidRDefault="001874BC" w:rsidP="007703B2">
            <w:pPr>
              <w:rPr>
                <w:rFonts w:ascii="SassoonCRInfantMedium" w:hAnsi="SassoonCRInfantMedium"/>
              </w:rPr>
            </w:pPr>
            <w:r w:rsidRPr="00007F39">
              <w:rPr>
                <w:rFonts w:ascii="SassoonCRInfantMedium" w:hAnsi="SassoonCRInfantMedium"/>
                <w:b/>
              </w:rPr>
              <w:t xml:space="preserve"> </w:t>
            </w:r>
          </w:p>
        </w:tc>
      </w:tr>
    </w:tbl>
    <w:p w:rsidR="00006C4D" w:rsidRDefault="00006C4D" w:rsidP="00856CE7">
      <w:pPr>
        <w:jc w:val="center"/>
        <w:rPr>
          <w:rFonts w:ascii="SassoonCRInfantMedium" w:hAnsi="SassoonCRInfantMedium"/>
          <w:b/>
          <w:u w:val="single"/>
        </w:rPr>
      </w:pPr>
    </w:p>
    <w:p w:rsidR="00006C4D" w:rsidRDefault="00006C4D" w:rsidP="00856CE7">
      <w:pPr>
        <w:jc w:val="center"/>
        <w:rPr>
          <w:rFonts w:ascii="SassoonCRInfantMedium" w:hAnsi="SassoonCRInfantMedium"/>
          <w:b/>
          <w:u w:val="single"/>
        </w:rPr>
      </w:pPr>
    </w:p>
    <w:p w:rsidR="00C549C3" w:rsidRPr="00007F39" w:rsidRDefault="00C549C3" w:rsidP="00856CE7">
      <w:pPr>
        <w:jc w:val="center"/>
        <w:rPr>
          <w:rFonts w:ascii="SassoonCRInfantMedium" w:hAnsi="SassoonCRInfantMedium"/>
          <w:b/>
          <w:u w:val="single"/>
        </w:rPr>
      </w:pPr>
      <w:r w:rsidRPr="00007F39">
        <w:rPr>
          <w:rFonts w:ascii="SassoonCRInfantMedium" w:hAnsi="SassoonCRInfantMedium"/>
          <w:b/>
          <w:u w:val="single"/>
        </w:rPr>
        <w:t>Spellings:</w:t>
      </w:r>
    </w:p>
    <w:tbl>
      <w:tblPr>
        <w:tblStyle w:val="TableGrid"/>
        <w:tblW w:w="0" w:type="auto"/>
        <w:tblInd w:w="1006" w:type="dxa"/>
        <w:tblLook w:val="04A0" w:firstRow="1" w:lastRow="0" w:firstColumn="1" w:lastColumn="0" w:noHBand="0" w:noVBand="1"/>
      </w:tblPr>
      <w:tblGrid>
        <w:gridCol w:w="2031"/>
        <w:gridCol w:w="1949"/>
        <w:gridCol w:w="1629"/>
      </w:tblGrid>
      <w:tr w:rsidR="00101335" w:rsidRPr="00007F39" w:rsidTr="00101335">
        <w:trPr>
          <w:trHeight w:val="45"/>
        </w:trPr>
        <w:tc>
          <w:tcPr>
            <w:tcW w:w="2031" w:type="dxa"/>
          </w:tcPr>
          <w:p w:rsidR="00101335" w:rsidRPr="00007F39" w:rsidRDefault="00101335" w:rsidP="00D85C67">
            <w:pPr>
              <w:rPr>
                <w:rFonts w:ascii="SassoonCRInfantMedium" w:hAnsi="SassoonCRInfantMedium"/>
                <w:u w:val="single"/>
              </w:rPr>
            </w:pPr>
            <w:r>
              <w:rPr>
                <w:rFonts w:ascii="SassoonCRInfantMedium" w:hAnsi="SassoonCRInfantMedium"/>
                <w:u w:val="single"/>
              </w:rPr>
              <w:t>Group 1</w:t>
            </w:r>
          </w:p>
        </w:tc>
        <w:tc>
          <w:tcPr>
            <w:tcW w:w="1949" w:type="dxa"/>
          </w:tcPr>
          <w:p w:rsidR="00101335" w:rsidRPr="00007F39" w:rsidRDefault="00101335" w:rsidP="00D85C67">
            <w:pPr>
              <w:rPr>
                <w:rFonts w:ascii="SassoonCRInfantMedium" w:hAnsi="SassoonCRInfantMedium"/>
                <w:u w:val="single"/>
              </w:rPr>
            </w:pPr>
            <w:r>
              <w:rPr>
                <w:rFonts w:ascii="SassoonCRInfantMedium" w:hAnsi="SassoonCRInfantMedium"/>
                <w:u w:val="single"/>
              </w:rPr>
              <w:t>Group 2</w:t>
            </w:r>
          </w:p>
        </w:tc>
        <w:tc>
          <w:tcPr>
            <w:tcW w:w="1629" w:type="dxa"/>
          </w:tcPr>
          <w:p w:rsidR="00101335" w:rsidRDefault="00101335" w:rsidP="00D85C67">
            <w:pPr>
              <w:rPr>
                <w:rFonts w:ascii="SassoonCRInfantMedium" w:hAnsi="SassoonCRInfantMedium"/>
                <w:u w:val="single"/>
              </w:rPr>
            </w:pPr>
            <w:r>
              <w:rPr>
                <w:rFonts w:ascii="SassoonCRInfantMedium" w:hAnsi="SassoonCRInfantMedium"/>
                <w:u w:val="single"/>
              </w:rPr>
              <w:t xml:space="preserve">Group 3 </w:t>
            </w:r>
          </w:p>
        </w:tc>
      </w:tr>
      <w:tr w:rsidR="00101335" w:rsidRPr="00007F39" w:rsidTr="00D018DC">
        <w:trPr>
          <w:trHeight w:val="1266"/>
        </w:trPr>
        <w:tc>
          <w:tcPr>
            <w:tcW w:w="2031" w:type="dxa"/>
          </w:tcPr>
          <w:p w:rsidR="00101335" w:rsidRPr="00101335" w:rsidRDefault="00101335" w:rsidP="0010133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2"/>
              <w:gridCol w:w="222"/>
            </w:tblGrid>
            <w:tr w:rsidR="00101335" w:rsidRPr="00101335" w:rsidTr="00101335">
              <w:tblPrEx>
                <w:tblCellMar>
                  <w:top w:w="0" w:type="dxa"/>
                  <w:bottom w:w="0" w:type="dxa"/>
                </w:tblCellMar>
              </w:tblPrEx>
              <w:trPr>
                <w:trHeight w:val="1500"/>
              </w:trPr>
              <w:tc>
                <w:tcPr>
                  <w:tcW w:w="0" w:type="auto"/>
                </w:tcPr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fearless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sadness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playful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payment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happiness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loneliness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brightness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hopeless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movement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beautiful </w:t>
                  </w:r>
                </w:p>
              </w:tc>
              <w:tc>
                <w:tcPr>
                  <w:tcW w:w="0" w:type="auto"/>
                </w:tcPr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</w:p>
              </w:tc>
            </w:tr>
          </w:tbl>
          <w:p w:rsidR="00101335" w:rsidRPr="00007F39" w:rsidRDefault="00101335" w:rsidP="00856CE7">
            <w:pPr>
              <w:jc w:val="center"/>
              <w:rPr>
                <w:rFonts w:ascii="SassoonCRInfantMedium" w:hAnsi="SassoonCRInfantMedium"/>
              </w:rPr>
            </w:pPr>
          </w:p>
        </w:tc>
        <w:tc>
          <w:tcPr>
            <w:tcW w:w="1949" w:type="dxa"/>
          </w:tcPr>
          <w:p w:rsidR="00101335" w:rsidRDefault="00101335" w:rsidP="00B44F33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</w:p>
          <w:p w:rsidR="00101335" w:rsidRDefault="00101335" w:rsidP="00B44F33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</w:p>
          <w:p w:rsidR="00101335" w:rsidRPr="00101335" w:rsidRDefault="00101335" w:rsidP="0010133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lyrics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3"/>
            </w:tblGrid>
            <w:tr w:rsidR="00101335" w:rsidRPr="00101335">
              <w:tblPrEx>
                <w:tblCellMar>
                  <w:top w:w="0" w:type="dxa"/>
                  <w:bottom w:w="0" w:type="dxa"/>
                </w:tblCellMar>
              </w:tblPrEx>
              <w:trPr>
                <w:trHeight w:val="1500"/>
              </w:trPr>
              <w:tc>
                <w:tcPr>
                  <w:tcW w:w="0" w:type="auto"/>
                </w:tcPr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 symbol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hymns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crystal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typical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mystery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syrup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myth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lyrics </w:t>
                  </w:r>
                </w:p>
                <w:p w:rsidR="00101335" w:rsidRPr="00101335" w:rsidRDefault="00101335" w:rsidP="001013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</w:rPr>
                  </w:pPr>
                  <w:r w:rsidRPr="00101335">
                    <w:rPr>
                      <w:rFonts w:ascii="Comic Sans MS" w:hAnsi="Comic Sans MS" w:cs="Comic Sans MS"/>
                      <w:color w:val="000000"/>
                    </w:rPr>
                    <w:t xml:space="preserve">pyramid </w:t>
                  </w:r>
                </w:p>
              </w:tc>
            </w:tr>
          </w:tbl>
          <w:p w:rsidR="00101335" w:rsidRDefault="00101335" w:rsidP="000F7BA1">
            <w:pPr>
              <w:autoSpaceDE w:val="0"/>
              <w:autoSpaceDN w:val="0"/>
              <w:adjustRightInd w:val="0"/>
              <w:rPr>
                <w:rFonts w:ascii="SassoonCRInfantMedium" w:hAnsi="SassoonCRInfantMedium" w:cs="Tuffy"/>
                <w:color w:val="000000"/>
              </w:rPr>
            </w:pPr>
          </w:p>
          <w:p w:rsidR="00101335" w:rsidRDefault="00101335" w:rsidP="00B44F33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</w:p>
          <w:p w:rsidR="00101335" w:rsidRPr="00007F39" w:rsidRDefault="00101335" w:rsidP="00B44F33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</w:p>
        </w:tc>
        <w:tc>
          <w:tcPr>
            <w:tcW w:w="1629" w:type="dxa"/>
          </w:tcPr>
          <w:p w:rsidR="00101335" w:rsidRDefault="00101335" w:rsidP="00101335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  <w:r>
              <w:rPr>
                <w:rFonts w:ascii="SassoonCRInfantMedium" w:hAnsi="SassoonCRInfantMedium" w:cs="Tuffy"/>
                <w:color w:val="000000"/>
              </w:rPr>
              <w:t xml:space="preserve">after </w:t>
            </w:r>
          </w:p>
          <w:p w:rsidR="00101335" w:rsidRDefault="00101335" w:rsidP="00101335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  <w:r>
              <w:rPr>
                <w:rFonts w:ascii="SassoonCRInfantMedium" w:hAnsi="SassoonCRInfantMedium" w:cs="Tuffy"/>
                <w:color w:val="000000"/>
              </w:rPr>
              <w:t xml:space="preserve">three </w:t>
            </w:r>
          </w:p>
          <w:p w:rsidR="00101335" w:rsidRDefault="00101335" w:rsidP="00101335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  <w:r>
              <w:rPr>
                <w:rFonts w:ascii="SassoonCRInfantMedium" w:hAnsi="SassoonCRInfantMedium" w:cs="Tuffy"/>
                <w:color w:val="000000"/>
              </w:rPr>
              <w:t xml:space="preserve">tree </w:t>
            </w:r>
          </w:p>
          <w:p w:rsidR="00101335" w:rsidRDefault="00101335" w:rsidP="00101335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  <w:r>
              <w:rPr>
                <w:rFonts w:ascii="SassoonCRInfantMedium" w:hAnsi="SassoonCRInfantMedium" w:cs="Tuffy"/>
                <w:color w:val="000000"/>
              </w:rPr>
              <w:t xml:space="preserve">floor </w:t>
            </w:r>
          </w:p>
          <w:p w:rsidR="00101335" w:rsidRDefault="00101335" w:rsidP="00101335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  <w:r>
              <w:rPr>
                <w:rFonts w:ascii="SassoonCRInfantMedium" w:hAnsi="SassoonCRInfantMedium" w:cs="Tuffy"/>
                <w:color w:val="000000"/>
              </w:rPr>
              <w:t xml:space="preserve">door </w:t>
            </w:r>
          </w:p>
          <w:p w:rsidR="00101335" w:rsidRDefault="00101335" w:rsidP="00101335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Tuffy"/>
                <w:color w:val="000000"/>
              </w:rPr>
            </w:pPr>
            <w:r>
              <w:rPr>
                <w:rFonts w:ascii="SassoonCRInfantMedium" w:hAnsi="SassoonCRInfantMedium" w:cs="Tuffy"/>
                <w:color w:val="000000"/>
              </w:rPr>
              <w:t xml:space="preserve">my </w:t>
            </w:r>
          </w:p>
        </w:tc>
      </w:tr>
    </w:tbl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D018DC" w:rsidRDefault="00D018DC" w:rsidP="00856CE7">
      <w:pPr>
        <w:pStyle w:val="ListParagraph"/>
        <w:jc w:val="center"/>
        <w:rPr>
          <w:rFonts w:ascii="SassoonCRInfantMedium" w:hAnsi="SassoonCRInfantMedium"/>
          <w:b/>
          <w:u w:val="single"/>
        </w:rPr>
      </w:pPr>
    </w:p>
    <w:p w:rsidR="00856CE7" w:rsidRPr="00006C4D" w:rsidRDefault="00D018DC" w:rsidP="00006C4D">
      <w:pPr>
        <w:rPr>
          <w:rFonts w:ascii="SassoonCRInfantMedium" w:hAnsi="SassoonCRInfantMedium"/>
          <w:b/>
          <w:u w:val="single"/>
        </w:rPr>
      </w:pPr>
      <w:bookmarkStart w:id="0" w:name="_GoBack"/>
      <w:bookmarkEnd w:id="0"/>
      <w:r>
        <w:rPr>
          <w:rFonts w:cs="Twink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E27C55A">
            <wp:simplePos x="0" y="0"/>
            <wp:positionH relativeFrom="column">
              <wp:posOffset>4658360</wp:posOffset>
            </wp:positionH>
            <wp:positionV relativeFrom="paragraph">
              <wp:posOffset>7620</wp:posOffset>
            </wp:positionV>
            <wp:extent cx="4717415" cy="3238730"/>
            <wp:effectExtent l="0" t="0" r="6985" b="0"/>
            <wp:wrapTight wrapText="bothSides">
              <wp:wrapPolygon edited="0">
                <wp:start x="0" y="0"/>
                <wp:lineTo x="0" y="21473"/>
                <wp:lineTo x="21545" y="21473"/>
                <wp:lineTo x="215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2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E7" w:rsidRPr="00006C4D">
        <w:rPr>
          <w:rFonts w:ascii="SassoonCRInfantMedium" w:hAnsi="SassoonCRInfantMedium"/>
          <w:b/>
          <w:u w:val="single"/>
        </w:rPr>
        <w:t>Maths</w:t>
      </w:r>
    </w:p>
    <w:p w:rsidR="00856CE7" w:rsidRPr="00007F39" w:rsidRDefault="00D018DC" w:rsidP="00856CE7">
      <w:pPr>
        <w:pStyle w:val="ListParagraph"/>
        <w:rPr>
          <w:rFonts w:ascii="SassoonCRInfantMedium" w:hAnsi="SassoonCRInfantMedium"/>
        </w:rPr>
      </w:pPr>
      <w:r w:rsidRPr="00D018DC">
        <w:rPr>
          <w:rFonts w:ascii="SassoonCRInfantMedium" w:hAnsi="SassoonCRInfantMedium"/>
          <w:b/>
          <w:u w:val="single"/>
        </w:rPr>
        <w:drawing>
          <wp:inline distT="0" distB="0" distL="0" distR="0" wp14:anchorId="34460BB5" wp14:editId="7E3BFB83">
            <wp:extent cx="4206875" cy="2449886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44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8DC">
        <w:rPr>
          <w:rFonts w:ascii="SassoonCRInfantMedium" w:hAnsi="SassoonCRInfantMedium" w:cs="Twinkl"/>
          <w:b/>
          <w:color w:val="000000"/>
          <w:u w:val="single"/>
        </w:rPr>
        <w:drawing>
          <wp:anchor distT="0" distB="0" distL="114300" distR="114300" simplePos="0" relativeHeight="251659264" behindDoc="1" locked="0" layoutInCell="1" allowOverlap="1" wp14:anchorId="05969C36">
            <wp:simplePos x="0" y="0"/>
            <wp:positionH relativeFrom="column">
              <wp:posOffset>4152900</wp:posOffset>
            </wp:positionH>
            <wp:positionV relativeFrom="paragraph">
              <wp:posOffset>2936240</wp:posOffset>
            </wp:positionV>
            <wp:extent cx="4206875" cy="2435225"/>
            <wp:effectExtent l="0" t="0" r="3175" b="3175"/>
            <wp:wrapTight wrapText="bothSides">
              <wp:wrapPolygon edited="0">
                <wp:start x="0" y="0"/>
                <wp:lineTo x="0" y="21459"/>
                <wp:lineTo x="21518" y="21459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33" w:rsidRPr="00007F39" w:rsidRDefault="00B44F33" w:rsidP="00B44F33">
      <w:pPr>
        <w:jc w:val="center"/>
        <w:rPr>
          <w:rFonts w:ascii="SassoonCRInfantMedium" w:hAnsi="SassoonCRInfantMedium"/>
          <w:b/>
          <w:u w:val="single"/>
        </w:rPr>
      </w:pPr>
    </w:p>
    <w:p w:rsidR="00007F39" w:rsidRDefault="00B44F33" w:rsidP="00007F39">
      <w:pPr>
        <w:rPr>
          <w:rFonts w:ascii="SassoonCRInfantMedium" w:hAnsi="SassoonCRInfantMedium"/>
          <w:noProof/>
        </w:rPr>
      </w:pPr>
      <w:r w:rsidRPr="00007F39">
        <w:rPr>
          <w:rFonts w:ascii="SassoonCRInfantMedium" w:hAnsi="SassoonCRInfantMedium"/>
          <w:noProof/>
        </w:rPr>
        <w:t xml:space="preserve"> </w:t>
      </w: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D018DC" w:rsidRDefault="00D018D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</w:p>
    <w:p w:rsidR="00007F39" w:rsidRDefault="00340AFC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  <w:r w:rsidRPr="00340AFC">
        <w:rPr>
          <w:rFonts w:ascii="SassoonCRInfantMedium" w:hAnsi="SassoonCRInfantMedium" w:cs="Twinkl"/>
          <w:b/>
          <w:color w:val="000000"/>
          <w:u w:val="single"/>
        </w:rPr>
        <w:drawing>
          <wp:anchor distT="0" distB="0" distL="114300" distR="114300" simplePos="0" relativeHeight="251660288" behindDoc="1" locked="0" layoutInCell="1" allowOverlap="1" wp14:anchorId="41D67CA9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4206875" cy="1775460"/>
            <wp:effectExtent l="0" t="0" r="3175" b="0"/>
            <wp:wrapTight wrapText="bothSides">
              <wp:wrapPolygon edited="0">
                <wp:start x="0" y="0"/>
                <wp:lineTo x="0" y="21322"/>
                <wp:lineTo x="21518" y="21322"/>
                <wp:lineTo x="2151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F39">
        <w:rPr>
          <w:rFonts w:ascii="SassoonCRInfantMedium" w:hAnsi="SassoonCRInfantMedium" w:cs="Twinkl"/>
          <w:b/>
          <w:color w:val="000000"/>
          <w:u w:val="single"/>
        </w:rPr>
        <w:t>Times tables</w:t>
      </w:r>
      <w:r w:rsidR="0061442D">
        <w:rPr>
          <w:rFonts w:ascii="SassoonCRInfantMedium" w:hAnsi="SassoonCRInfantMedium" w:cs="Twinkl"/>
          <w:b/>
          <w:color w:val="000000"/>
          <w:u w:val="single"/>
        </w:rPr>
        <w:t xml:space="preserve"> – Challenge </w:t>
      </w:r>
    </w:p>
    <w:p w:rsidR="00007F39" w:rsidRDefault="00512211" w:rsidP="00007F39">
      <w:pPr>
        <w:jc w:val="center"/>
        <w:rPr>
          <w:rFonts w:ascii="SassoonCRInfantMedium" w:hAnsi="SassoonCRInfantMedium" w:cs="Twinkl"/>
          <w:b/>
          <w:color w:val="000000"/>
          <w:u w:val="single"/>
        </w:rPr>
      </w:pPr>
      <w:r w:rsidRPr="00512211">
        <w:rPr>
          <w:rFonts w:ascii="SassoonCRInfantMedium" w:hAnsi="SassoonCRInfantMedium" w:cs="Twinkl"/>
          <w:b/>
          <w:color w:val="000000"/>
          <w:u w:val="single"/>
        </w:rPr>
        <w:drawing>
          <wp:anchor distT="0" distB="0" distL="114300" distR="114300" simplePos="0" relativeHeight="251663360" behindDoc="1" locked="0" layoutInCell="1" allowOverlap="1" wp14:anchorId="708AB1CA">
            <wp:simplePos x="0" y="0"/>
            <wp:positionH relativeFrom="margin">
              <wp:posOffset>4625340</wp:posOffset>
            </wp:positionH>
            <wp:positionV relativeFrom="paragraph">
              <wp:posOffset>3202305</wp:posOffset>
            </wp:positionV>
            <wp:extent cx="440436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88" y="21214"/>
                <wp:lineTo x="214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AFC" w:rsidRPr="00340AFC">
        <w:rPr>
          <w:rFonts w:ascii="SassoonCRInfantMedium" w:hAnsi="SassoonCRInfantMedium" w:cs="Twinkl"/>
          <w:b/>
          <w:color w:val="000000"/>
          <w:u w:val="single"/>
        </w:rPr>
        <w:drawing>
          <wp:anchor distT="0" distB="0" distL="114300" distR="114300" simplePos="0" relativeHeight="251662336" behindDoc="1" locked="0" layoutInCell="1" allowOverlap="1" wp14:anchorId="00E1C521">
            <wp:simplePos x="0" y="0"/>
            <wp:positionH relativeFrom="column">
              <wp:posOffset>4770120</wp:posOffset>
            </wp:positionH>
            <wp:positionV relativeFrom="paragraph">
              <wp:posOffset>2562225</wp:posOffset>
            </wp:positionV>
            <wp:extent cx="4246880" cy="662940"/>
            <wp:effectExtent l="0" t="0" r="1270" b="3810"/>
            <wp:wrapTight wrapText="bothSides">
              <wp:wrapPolygon edited="0">
                <wp:start x="0" y="0"/>
                <wp:lineTo x="0" y="21103"/>
                <wp:lineTo x="21510" y="21103"/>
                <wp:lineTo x="2151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AFC">
        <w:rPr>
          <w:rFonts w:ascii="SassoonCRInfantMedium" w:hAnsi="SassoonCRInfantMedium" w:cs="Twinkl"/>
          <w:b/>
          <w:noProof/>
          <w:color w:val="000000"/>
          <w:u w:val="single"/>
        </w:rPr>
        <w:drawing>
          <wp:anchor distT="0" distB="0" distL="114300" distR="114300" simplePos="0" relativeHeight="251661312" behindDoc="1" locked="0" layoutInCell="1" allowOverlap="1" wp14:anchorId="621207D4">
            <wp:simplePos x="0" y="0"/>
            <wp:positionH relativeFrom="column">
              <wp:posOffset>4579620</wp:posOffset>
            </wp:positionH>
            <wp:positionV relativeFrom="paragraph">
              <wp:posOffset>1960245</wp:posOffset>
            </wp:positionV>
            <wp:extent cx="4283075" cy="521970"/>
            <wp:effectExtent l="0" t="0" r="3175" b="0"/>
            <wp:wrapTight wrapText="bothSides">
              <wp:wrapPolygon edited="0">
                <wp:start x="0" y="0"/>
                <wp:lineTo x="0" y="20496"/>
                <wp:lineTo x="21520" y="20496"/>
                <wp:lineTo x="215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F39">
        <w:rPr>
          <w:noProof/>
        </w:rPr>
        <w:drawing>
          <wp:inline distT="0" distB="0" distL="0" distR="0" wp14:anchorId="6CE697AE" wp14:editId="3601415E">
            <wp:extent cx="3886200" cy="391553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7959" cy="395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211" w:rsidRPr="00007F39" w:rsidRDefault="00512211" w:rsidP="00512211">
      <w:pPr>
        <w:autoSpaceDE w:val="0"/>
        <w:autoSpaceDN w:val="0"/>
        <w:adjustRightInd w:val="0"/>
        <w:spacing w:after="0" w:line="240" w:lineRule="auto"/>
        <w:ind w:left="360"/>
        <w:rPr>
          <w:rFonts w:ascii="SassoonCRInfantMedium" w:hAnsi="SassoonCRInfantMedium" w:cs="Twinkl"/>
          <w:color w:val="000000"/>
        </w:rPr>
      </w:pPr>
      <w:r w:rsidRPr="00512211">
        <w:rPr>
          <w:rFonts w:ascii="SassoonCRInfantMedium" w:hAnsi="SassoonCRInfantMedium" w:cs="Twinkl"/>
          <w:color w:val="000000"/>
        </w:rPr>
        <w:drawing>
          <wp:anchor distT="0" distB="0" distL="114300" distR="114300" simplePos="0" relativeHeight="251664384" behindDoc="1" locked="0" layoutInCell="1" allowOverlap="1" wp14:anchorId="2CD7301A">
            <wp:simplePos x="0" y="0"/>
            <wp:positionH relativeFrom="margin">
              <wp:align>right</wp:align>
            </wp:positionH>
            <wp:positionV relativeFrom="paragraph">
              <wp:posOffset>695960</wp:posOffset>
            </wp:positionV>
            <wp:extent cx="4206875" cy="700405"/>
            <wp:effectExtent l="0" t="0" r="3175" b="4445"/>
            <wp:wrapTight wrapText="bothSides">
              <wp:wrapPolygon edited="0">
                <wp:start x="0" y="0"/>
                <wp:lineTo x="0" y="21150"/>
                <wp:lineTo x="21518" y="21150"/>
                <wp:lineTo x="215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 w:cs="Twinkl"/>
          <w:color w:val="000000"/>
        </w:rPr>
        <w:t xml:space="preserve">Extra activity: Research </w:t>
      </w:r>
      <w:r w:rsidR="006659B0">
        <w:rPr>
          <w:rFonts w:ascii="SassoonCRInfantMedium" w:hAnsi="SassoonCRInfantMedium" w:cs="Twinkl"/>
          <w:color w:val="000000"/>
        </w:rPr>
        <w:t xml:space="preserve">about Quieten Blake the illustrator </w:t>
      </w:r>
    </w:p>
    <w:sectPr w:rsidR="00512211" w:rsidRPr="00007F39" w:rsidSect="00856CE7">
      <w:pgSz w:w="16838" w:h="11906" w:orient="landscape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ffy-TT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482B"/>
    <w:multiLevelType w:val="hybridMultilevel"/>
    <w:tmpl w:val="792EAC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70B"/>
    <w:multiLevelType w:val="hybridMultilevel"/>
    <w:tmpl w:val="63B6A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3FA1"/>
    <w:multiLevelType w:val="hybridMultilevel"/>
    <w:tmpl w:val="E2A8F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C4D"/>
    <w:rsid w:val="00007F39"/>
    <w:rsid w:val="000170CF"/>
    <w:rsid w:val="000975AA"/>
    <w:rsid w:val="000A3E5D"/>
    <w:rsid w:val="000B076A"/>
    <w:rsid w:val="000B3F95"/>
    <w:rsid w:val="000C08BB"/>
    <w:rsid w:val="000C4B7F"/>
    <w:rsid w:val="000C68DD"/>
    <w:rsid w:val="000F7BA1"/>
    <w:rsid w:val="00101335"/>
    <w:rsid w:val="0013363F"/>
    <w:rsid w:val="00134F63"/>
    <w:rsid w:val="00156928"/>
    <w:rsid w:val="001874BC"/>
    <w:rsid w:val="001D2886"/>
    <w:rsid w:val="00204223"/>
    <w:rsid w:val="00213D87"/>
    <w:rsid w:val="00253698"/>
    <w:rsid w:val="00256E44"/>
    <w:rsid w:val="0026690B"/>
    <w:rsid w:val="002A23C9"/>
    <w:rsid w:val="002C129B"/>
    <w:rsid w:val="002C5C69"/>
    <w:rsid w:val="00304F94"/>
    <w:rsid w:val="003308E1"/>
    <w:rsid w:val="00332F66"/>
    <w:rsid w:val="00340AFC"/>
    <w:rsid w:val="00355EB1"/>
    <w:rsid w:val="00362F97"/>
    <w:rsid w:val="00380556"/>
    <w:rsid w:val="00393173"/>
    <w:rsid w:val="003C0339"/>
    <w:rsid w:val="003E4AC8"/>
    <w:rsid w:val="003F2408"/>
    <w:rsid w:val="004637EA"/>
    <w:rsid w:val="004763F5"/>
    <w:rsid w:val="004E1D66"/>
    <w:rsid w:val="004F5B21"/>
    <w:rsid w:val="00512211"/>
    <w:rsid w:val="005134FE"/>
    <w:rsid w:val="00550E48"/>
    <w:rsid w:val="005C279B"/>
    <w:rsid w:val="0061038B"/>
    <w:rsid w:val="0061442D"/>
    <w:rsid w:val="00640AD6"/>
    <w:rsid w:val="006659B0"/>
    <w:rsid w:val="00671D3B"/>
    <w:rsid w:val="00685168"/>
    <w:rsid w:val="006A27EE"/>
    <w:rsid w:val="006D69EC"/>
    <w:rsid w:val="00705730"/>
    <w:rsid w:val="007703B2"/>
    <w:rsid w:val="00797B2D"/>
    <w:rsid w:val="007A0C69"/>
    <w:rsid w:val="007F25C2"/>
    <w:rsid w:val="00806D45"/>
    <w:rsid w:val="00807E25"/>
    <w:rsid w:val="00832418"/>
    <w:rsid w:val="00856CE7"/>
    <w:rsid w:val="008779D5"/>
    <w:rsid w:val="00881F8F"/>
    <w:rsid w:val="00883E2F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4F33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018DC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91F2B7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paragraph" w:customStyle="1" w:styleId="TableParagraph">
    <w:name w:val="Table Paragraph"/>
    <w:basedOn w:val="Normal"/>
    <w:uiPriority w:val="1"/>
    <w:qFormat/>
    <w:rsid w:val="00856CE7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-TTF" w:eastAsiaTheme="minorEastAsia" w:hAnsi="Tuffy-TTF" w:cs="Tuffy-TTF"/>
      <w:sz w:val="24"/>
      <w:szCs w:val="24"/>
      <w:lang w:eastAsia="en-GB"/>
    </w:rPr>
  </w:style>
  <w:style w:type="paragraph" w:customStyle="1" w:styleId="Pa3">
    <w:name w:val="Pa3"/>
    <w:basedOn w:val="Default"/>
    <w:next w:val="Default"/>
    <w:uiPriority w:val="99"/>
    <w:rsid w:val="00856CE7"/>
    <w:pPr>
      <w:widowControl/>
      <w:spacing w:line="201" w:lineRule="atLeast"/>
    </w:pPr>
    <w:rPr>
      <w:rFonts w:ascii="Tuffy" w:eastAsiaTheme="minorHAnsi" w:hAnsi="Tuffy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12</cp:revision>
  <cp:lastPrinted>2022-04-28T06:29:00Z</cp:lastPrinted>
  <dcterms:created xsi:type="dcterms:W3CDTF">2024-09-18T11:20:00Z</dcterms:created>
  <dcterms:modified xsi:type="dcterms:W3CDTF">2024-09-18T11:43:00Z</dcterms:modified>
</cp:coreProperties>
</file>